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CHARGÉ MARKETING DIGITAL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Spécialiste du marketing digital axé sur la performance : Meta Ads, Google Ads, SEO, création de contenus et pilotage du ROI des campagnes.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Chargé Marketing Digital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chargé marketing digital.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Chargé Marketing Digital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Communication & Digital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